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6419" w14:textId="2E48D9AC" w:rsidR="002C592C" w:rsidRPr="00803BB2" w:rsidRDefault="00A84B9F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Na temelju članka </w:t>
      </w:r>
      <w:r w:rsidR="00146C21" w:rsidRPr="00803BB2">
        <w:rPr>
          <w:rFonts w:ascii="Times New Roman" w:hAnsi="Times New Roman"/>
          <w:b w:val="0"/>
          <w:i w:val="0"/>
          <w:sz w:val="24"/>
          <w:szCs w:val="24"/>
        </w:rPr>
        <w:t>14.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Zakona o zaštiti od požara („Narodne novine“ broj </w:t>
      </w:r>
      <w:r w:rsidR="00AF24F9" w:rsidRPr="00803BB2">
        <w:rPr>
          <w:rFonts w:ascii="Times New Roman" w:hAnsi="Times New Roman"/>
          <w:b w:val="0"/>
          <w:i w:val="0"/>
          <w:sz w:val="24"/>
          <w:szCs w:val="24"/>
        </w:rPr>
        <w:t>43/16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), Programa aktivnosti u provedbi posebnih mjera zaštite od požara od inter</w:t>
      </w:r>
      <w:r w:rsidR="003A6710" w:rsidRPr="00803BB2">
        <w:rPr>
          <w:rFonts w:ascii="Times New Roman" w:hAnsi="Times New Roman"/>
          <w:b w:val="0"/>
          <w:i w:val="0"/>
          <w:sz w:val="24"/>
          <w:szCs w:val="24"/>
        </w:rPr>
        <w:t>esa za Republiku Hrvatsku u 2019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. godini („Narodne novine“ broj</w:t>
      </w:r>
      <w:r w:rsidR="00874348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A6710" w:rsidRPr="00803BB2">
        <w:rPr>
          <w:rFonts w:ascii="Times New Roman" w:hAnsi="Times New Roman"/>
          <w:b w:val="0"/>
          <w:i w:val="0"/>
          <w:sz w:val="24"/>
          <w:szCs w:val="24"/>
        </w:rPr>
        <w:t>35/19</w:t>
      </w:r>
      <w:r w:rsidR="00980F25" w:rsidRPr="00803BB2">
        <w:rPr>
          <w:rFonts w:ascii="Times New Roman" w:hAnsi="Times New Roman"/>
          <w:b w:val="0"/>
          <w:i w:val="0"/>
          <w:sz w:val="24"/>
          <w:szCs w:val="24"/>
        </w:rPr>
        <w:t xml:space="preserve">) i </w:t>
      </w:r>
      <w:r w:rsidR="00490F1D" w:rsidRPr="00803BB2">
        <w:rPr>
          <w:rFonts w:ascii="Times New Roman" w:hAnsi="Times New Roman"/>
          <w:b w:val="0"/>
          <w:i w:val="0"/>
          <w:sz w:val="24"/>
          <w:szCs w:val="24"/>
        </w:rPr>
        <w:t xml:space="preserve">članka </w:t>
      </w:r>
      <w:r w:rsidR="00694F6D" w:rsidRPr="00803BB2">
        <w:rPr>
          <w:rFonts w:ascii="Times New Roman" w:hAnsi="Times New Roman"/>
          <w:b w:val="0"/>
          <w:i w:val="0"/>
          <w:sz w:val="24"/>
          <w:szCs w:val="24"/>
        </w:rPr>
        <w:t>53</w:t>
      </w:r>
      <w:r w:rsidR="00490F1D" w:rsidRPr="00803BB2">
        <w:rPr>
          <w:rFonts w:ascii="Times New Roman" w:hAnsi="Times New Roman"/>
          <w:b w:val="0"/>
          <w:i w:val="0"/>
          <w:sz w:val="24"/>
          <w:szCs w:val="24"/>
        </w:rPr>
        <w:t xml:space="preserve">. statuta Grada Šibenika </w:t>
      </w:r>
      <w:r w:rsidR="006B5B38" w:rsidRPr="00803BB2">
        <w:rPr>
          <w:rFonts w:ascii="Times New Roman" w:hAnsi="Times New Roman"/>
          <w:b w:val="0"/>
          <w:i w:val="0"/>
          <w:sz w:val="24"/>
          <w:szCs w:val="24"/>
        </w:rPr>
        <w:t xml:space="preserve">(„Službeni glasnik Grada Šibenika“, broj 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2/2</w:t>
      </w:r>
      <w:r w:rsidR="007476FB" w:rsidRPr="00803BB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90F1D" w:rsidRPr="00803BB2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980F25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2D1297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94F6D" w:rsidRPr="00803BB2">
        <w:rPr>
          <w:rFonts w:ascii="Times New Roman" w:hAnsi="Times New Roman"/>
          <w:b w:val="0"/>
          <w:i w:val="0"/>
          <w:sz w:val="24"/>
          <w:szCs w:val="24"/>
        </w:rPr>
        <w:t xml:space="preserve">na prijedlog Stožera civilne zaštite Grada Šibenika, </w:t>
      </w:r>
      <w:r w:rsidR="002D1297" w:rsidRPr="00803BB2">
        <w:rPr>
          <w:rFonts w:ascii="Times New Roman" w:hAnsi="Times New Roman"/>
          <w:b w:val="0"/>
          <w:i w:val="0"/>
          <w:sz w:val="24"/>
          <w:szCs w:val="24"/>
        </w:rPr>
        <w:t>G</w:t>
      </w:r>
      <w:r w:rsidR="00490F1D" w:rsidRPr="00803BB2">
        <w:rPr>
          <w:rFonts w:ascii="Times New Roman" w:hAnsi="Times New Roman"/>
          <w:b w:val="0"/>
          <w:i w:val="0"/>
          <w:sz w:val="24"/>
          <w:szCs w:val="24"/>
        </w:rPr>
        <w:t>radonačelnik</w:t>
      </w:r>
      <w:r w:rsidR="00980F25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94F6D" w:rsidRPr="00803BB2">
        <w:rPr>
          <w:rFonts w:ascii="Times New Roman" w:hAnsi="Times New Roman"/>
          <w:b w:val="0"/>
          <w:i w:val="0"/>
          <w:sz w:val="24"/>
          <w:szCs w:val="24"/>
        </w:rPr>
        <w:t xml:space="preserve">Grada Šibenika </w:t>
      </w:r>
      <w:r w:rsidR="00980F25" w:rsidRPr="00803BB2">
        <w:rPr>
          <w:rFonts w:ascii="Times New Roman" w:hAnsi="Times New Roman"/>
          <w:b w:val="0"/>
          <w:i w:val="0"/>
          <w:sz w:val="24"/>
          <w:szCs w:val="24"/>
        </w:rPr>
        <w:t>donosi</w:t>
      </w:r>
    </w:p>
    <w:p w14:paraId="7C91DDC8" w14:textId="7777777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26BF342" w14:textId="08315E49" w:rsidR="00704D9F" w:rsidRPr="00803BB2" w:rsidRDefault="00F16271" w:rsidP="00E9093B">
      <w:pPr>
        <w:spacing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803BB2">
        <w:rPr>
          <w:rFonts w:ascii="Times New Roman" w:hAnsi="Times New Roman"/>
          <w:i w:val="0"/>
          <w:sz w:val="24"/>
          <w:szCs w:val="24"/>
        </w:rPr>
        <w:t>PLAN</w:t>
      </w:r>
      <w:r w:rsidR="00803BB2" w:rsidRPr="00803BB2">
        <w:rPr>
          <w:rFonts w:ascii="Times New Roman" w:hAnsi="Times New Roman"/>
          <w:i w:val="0"/>
          <w:sz w:val="24"/>
          <w:szCs w:val="24"/>
        </w:rPr>
        <w:br/>
      </w:r>
      <w:r w:rsidR="00980F25" w:rsidRPr="00803BB2">
        <w:rPr>
          <w:rFonts w:ascii="Times New Roman" w:hAnsi="Times New Roman"/>
          <w:i w:val="0"/>
          <w:sz w:val="24"/>
          <w:szCs w:val="24"/>
        </w:rPr>
        <w:t>motr</w:t>
      </w:r>
      <w:r w:rsidRPr="00803BB2">
        <w:rPr>
          <w:rFonts w:ascii="Times New Roman" w:hAnsi="Times New Roman"/>
          <w:i w:val="0"/>
          <w:sz w:val="24"/>
          <w:szCs w:val="24"/>
        </w:rPr>
        <w:t>enja,</w:t>
      </w:r>
      <w:r w:rsidR="00803BB2" w:rsidRPr="00803BB2">
        <w:rPr>
          <w:rFonts w:ascii="Times New Roman" w:hAnsi="Times New Roman"/>
          <w:i w:val="0"/>
          <w:sz w:val="24"/>
          <w:szCs w:val="24"/>
        </w:rPr>
        <w:t xml:space="preserve"> </w:t>
      </w:r>
      <w:r w:rsidRPr="00803BB2">
        <w:rPr>
          <w:rFonts w:ascii="Times New Roman" w:hAnsi="Times New Roman"/>
          <w:i w:val="0"/>
          <w:sz w:val="24"/>
          <w:szCs w:val="24"/>
        </w:rPr>
        <w:t xml:space="preserve">čuvanja i </w:t>
      </w:r>
      <w:r w:rsidR="006A67FE" w:rsidRPr="00803BB2">
        <w:rPr>
          <w:rFonts w:ascii="Times New Roman" w:hAnsi="Times New Roman"/>
          <w:i w:val="0"/>
          <w:sz w:val="24"/>
          <w:szCs w:val="24"/>
        </w:rPr>
        <w:t xml:space="preserve">protupožarnih </w:t>
      </w:r>
      <w:r w:rsidRPr="00803BB2">
        <w:rPr>
          <w:rFonts w:ascii="Times New Roman" w:hAnsi="Times New Roman"/>
          <w:i w:val="0"/>
          <w:sz w:val="24"/>
          <w:szCs w:val="24"/>
        </w:rPr>
        <w:t>ophodnji</w:t>
      </w:r>
      <w:r w:rsidR="00803BB2" w:rsidRPr="00803BB2">
        <w:rPr>
          <w:rFonts w:ascii="Times New Roman" w:hAnsi="Times New Roman"/>
          <w:i w:val="0"/>
          <w:sz w:val="24"/>
          <w:szCs w:val="24"/>
        </w:rPr>
        <w:t xml:space="preserve"> </w:t>
      </w:r>
      <w:r w:rsidR="003A6710" w:rsidRPr="00803BB2">
        <w:rPr>
          <w:rFonts w:ascii="Times New Roman" w:hAnsi="Times New Roman"/>
          <w:i w:val="0"/>
          <w:sz w:val="24"/>
          <w:szCs w:val="24"/>
        </w:rPr>
        <w:t>u 20</w:t>
      </w:r>
      <w:r w:rsidR="002D0F85" w:rsidRPr="00803BB2">
        <w:rPr>
          <w:rFonts w:ascii="Times New Roman" w:hAnsi="Times New Roman"/>
          <w:i w:val="0"/>
          <w:sz w:val="24"/>
          <w:szCs w:val="24"/>
        </w:rPr>
        <w:t>2</w:t>
      </w:r>
      <w:r w:rsidR="005D3FCE" w:rsidRPr="00803BB2">
        <w:rPr>
          <w:rFonts w:ascii="Times New Roman" w:hAnsi="Times New Roman"/>
          <w:i w:val="0"/>
          <w:sz w:val="24"/>
          <w:szCs w:val="24"/>
        </w:rPr>
        <w:t>1</w:t>
      </w:r>
      <w:r w:rsidR="00BB02B8" w:rsidRPr="00803BB2">
        <w:rPr>
          <w:rFonts w:ascii="Times New Roman" w:hAnsi="Times New Roman"/>
          <w:i w:val="0"/>
          <w:sz w:val="24"/>
          <w:szCs w:val="24"/>
        </w:rPr>
        <w:t>.</w:t>
      </w:r>
      <w:r w:rsidR="002C592C" w:rsidRPr="00803BB2">
        <w:rPr>
          <w:rFonts w:ascii="Times New Roman" w:hAnsi="Times New Roman"/>
          <w:i w:val="0"/>
          <w:sz w:val="24"/>
          <w:szCs w:val="24"/>
        </w:rPr>
        <w:t xml:space="preserve"> godini</w:t>
      </w:r>
    </w:p>
    <w:p w14:paraId="319B48B0" w14:textId="7841300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14:paraId="2D405F87" w14:textId="4B334768" w:rsidR="000402F8" w:rsidRPr="00803BB2" w:rsidRDefault="00E9093B" w:rsidP="00803BB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03BB2">
        <w:rPr>
          <w:rFonts w:ascii="Times New Roman" w:hAnsi="Times New Roman"/>
          <w:i w:val="0"/>
          <w:sz w:val="24"/>
          <w:szCs w:val="24"/>
        </w:rPr>
        <w:t>OPĆ</w:t>
      </w:r>
      <w:r w:rsidR="006A67FE" w:rsidRPr="00803BB2">
        <w:rPr>
          <w:rFonts w:ascii="Times New Roman" w:hAnsi="Times New Roman"/>
          <w:i w:val="0"/>
          <w:sz w:val="24"/>
          <w:szCs w:val="24"/>
        </w:rPr>
        <w:t>E ODREDBE</w:t>
      </w:r>
    </w:p>
    <w:p w14:paraId="199D76D7" w14:textId="77777777" w:rsidR="00980F25" w:rsidRPr="00803BB2" w:rsidRDefault="00595F1B" w:rsidP="00555404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Članak 1.</w:t>
      </w:r>
    </w:p>
    <w:p w14:paraId="48E4E3CE" w14:textId="77777777" w:rsidR="00595F1B" w:rsidRPr="00803BB2" w:rsidRDefault="00595F1B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043D8A" w14:textId="68FAC739" w:rsidR="00645E77" w:rsidRPr="00803BB2" w:rsidRDefault="00F16271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Plan motrenja, čuvanja i </w:t>
      </w:r>
      <w:r w:rsidR="00BB02B8" w:rsidRPr="00803BB2">
        <w:rPr>
          <w:rFonts w:ascii="Times New Roman" w:hAnsi="Times New Roman"/>
          <w:b w:val="0"/>
          <w:i w:val="0"/>
          <w:sz w:val="24"/>
          <w:szCs w:val="24"/>
        </w:rPr>
        <w:t xml:space="preserve">protupožarnih 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ophodnji (u daljnjem tekstu: Plan)</w:t>
      </w:r>
      <w:r w:rsidR="00BB02B8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donosi s</w:t>
      </w:r>
      <w:r w:rsidR="00BB02B8" w:rsidRPr="00803BB2">
        <w:rPr>
          <w:rFonts w:ascii="Times New Roman" w:hAnsi="Times New Roman"/>
          <w:b w:val="0"/>
          <w:i w:val="0"/>
          <w:sz w:val="24"/>
          <w:szCs w:val="24"/>
        </w:rPr>
        <w:t>e s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ciljem ranog i pravovremenog otkrivanja i dojave požara</w:t>
      </w:r>
      <w:r w:rsidR="002A4354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otvorenog prostora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na području Grada Šibenika</w:t>
      </w:r>
      <w:r w:rsidR="00645E77"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DB99999" w14:textId="77B9B217" w:rsidR="006A67FE" w:rsidRPr="00803BB2" w:rsidRDefault="00BB02B8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Planom se</w:t>
      </w:r>
      <w:r w:rsidR="006A67FE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1156A" w:rsidRPr="00803BB2">
        <w:rPr>
          <w:rFonts w:ascii="Times New Roman" w:hAnsi="Times New Roman"/>
          <w:b w:val="0"/>
          <w:i w:val="0"/>
          <w:sz w:val="24"/>
          <w:szCs w:val="24"/>
        </w:rPr>
        <w:t xml:space="preserve">utvrđuje 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sljedeće:</w:t>
      </w:r>
      <w:r w:rsidR="006A67FE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vrijeme, osobe, materijalna i financijska sredstva za provedbu mjera, radnji i postupaka u datim okolnostima.</w:t>
      </w:r>
    </w:p>
    <w:p w14:paraId="353E477E" w14:textId="7777777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1497934" w14:textId="0F367FE5" w:rsidR="000402F8" w:rsidRPr="00803BB2" w:rsidRDefault="006A67FE" w:rsidP="00803BB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03BB2">
        <w:rPr>
          <w:rFonts w:ascii="Times New Roman" w:hAnsi="Times New Roman"/>
          <w:i w:val="0"/>
          <w:sz w:val="24"/>
          <w:szCs w:val="24"/>
        </w:rPr>
        <w:t>MOTRENJE</w:t>
      </w:r>
    </w:p>
    <w:p w14:paraId="6ABB7DDB" w14:textId="77777777" w:rsidR="006A67FE" w:rsidRPr="00803BB2" w:rsidRDefault="006A67FE" w:rsidP="00555404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Članak 2.</w:t>
      </w:r>
    </w:p>
    <w:p w14:paraId="35D81CB7" w14:textId="77777777" w:rsidR="006A67FE" w:rsidRPr="00803BB2" w:rsidRDefault="006A67FE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ED2705F" w14:textId="29F21B23" w:rsidR="00645E77" w:rsidRPr="00803BB2" w:rsidRDefault="00193B29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Na području Grada Šibenika motriteljska aktivnost provodi se putem nadzornih kamera koje prate dežurni djelatnici u Županijskom vatrogasnom operativnom centru. U slučaju pojave </w:t>
      </w:r>
      <w:r w:rsidR="0019049A" w:rsidRPr="00803BB2">
        <w:rPr>
          <w:rFonts w:ascii="Times New Roman" w:hAnsi="Times New Roman"/>
          <w:b w:val="0"/>
          <w:i w:val="0"/>
          <w:sz w:val="24"/>
          <w:szCs w:val="24"/>
        </w:rPr>
        <w:t xml:space="preserve">požara </w:t>
      </w:r>
      <w:r w:rsidR="00D64A1C" w:rsidRPr="00803BB2">
        <w:rPr>
          <w:rFonts w:ascii="Times New Roman" w:hAnsi="Times New Roman"/>
          <w:b w:val="0"/>
          <w:i w:val="0"/>
          <w:sz w:val="24"/>
          <w:szCs w:val="24"/>
        </w:rPr>
        <w:t>Županijski vatrogasni</w:t>
      </w:r>
      <w:r w:rsidR="00645E77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operat</w:t>
      </w:r>
      <w:r w:rsidR="00D64A1C" w:rsidRPr="00803BB2">
        <w:rPr>
          <w:rFonts w:ascii="Times New Roman" w:hAnsi="Times New Roman"/>
          <w:b w:val="0"/>
          <w:i w:val="0"/>
          <w:sz w:val="24"/>
          <w:szCs w:val="24"/>
        </w:rPr>
        <w:t>ivni</w:t>
      </w:r>
      <w:r w:rsidR="00645E77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centar</w:t>
      </w:r>
      <w:r w:rsidR="0019049A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B172A" w:rsidRPr="00803BB2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645E77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Šibenik</w:t>
      </w:r>
      <w:r w:rsidR="00D64A1C" w:rsidRPr="00803BB2">
        <w:rPr>
          <w:rFonts w:ascii="Times New Roman" w:hAnsi="Times New Roman"/>
          <w:b w:val="0"/>
          <w:i w:val="0"/>
          <w:sz w:val="24"/>
          <w:szCs w:val="24"/>
        </w:rPr>
        <w:t xml:space="preserve">u </w:t>
      </w:r>
      <w:r w:rsidR="00645E77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9049A" w:rsidRPr="00803BB2">
        <w:rPr>
          <w:rFonts w:ascii="Times New Roman" w:hAnsi="Times New Roman"/>
          <w:b w:val="0"/>
          <w:i w:val="0"/>
          <w:sz w:val="24"/>
          <w:szCs w:val="24"/>
        </w:rPr>
        <w:t xml:space="preserve">radio vezom 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odmah će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izvjestiti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dežurnu službu u Javnoj vatrogasnoj postrojbi 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G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rada Šibenika i najbližu postrojbu Dobrovoljnog vatrogasnog društva, te ostale vatrogasne snage sukladno Planu podizanja vatrogasnih postrojbi.</w:t>
      </w:r>
    </w:p>
    <w:p w14:paraId="2A2DC8D3" w14:textId="7777777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97E181A" w14:textId="4807CE14" w:rsidR="002C6602" w:rsidRPr="00803BB2" w:rsidRDefault="001C7F22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U razdoblju od 01. lipnja do 30. rujna, dodatno će se vršiti motrenje i protupožarne ophodnje  u organizaciji  Hrvatskih šuma d.o.o. Split- Šibenik u suradnji s Dobrovoljnim vatrogasnim društvima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356F61EE" w14:textId="77777777" w:rsidR="00694F6D" w:rsidRPr="00803BB2" w:rsidRDefault="00694F6D" w:rsidP="008505D5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D0CC20D" w14:textId="1D15801A" w:rsidR="002C6602" w:rsidRDefault="00803BB2" w:rsidP="002C660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proofErr w:type="spellStart"/>
      <w:r w:rsidR="002C6602"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Motrionica</w:t>
      </w:r>
      <w:proofErr w:type="spellEnd"/>
      <w:r w:rsidR="002C6602"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„</w:t>
      </w:r>
      <w:proofErr w:type="spellStart"/>
      <w:r w:rsidR="002C6602"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Parizovac</w:t>
      </w:r>
      <w:proofErr w:type="spellEnd"/>
      <w:r w:rsidR="002C6602"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“</w:t>
      </w:r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– nalazi se na predjelu brda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Parizovac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nedaleko od Perkovića, na nadmorskoj visini od 482 m, unutar G.J. TRTAR, odsjek 134a (46 80 53; N 48 39 931) –</w:t>
      </w:r>
      <w:r w:rsidR="002F4641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omogućava motrenje u svim smjerovima, vidljivost je preko 30 km ovisno o vremenskim prilikama. Pokriva dio područja u G.J.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Trtar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K.Draga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Jamina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i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Jelinjak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</w:p>
    <w:p w14:paraId="5CE03804" w14:textId="77777777" w:rsidR="00803BB2" w:rsidRPr="00803BB2" w:rsidRDefault="00803BB2" w:rsidP="002C660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3D7D375A" w14:textId="20D1D1BD" w:rsidR="002C6602" w:rsidRDefault="00803BB2" w:rsidP="002C660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Na </w:t>
      </w:r>
      <w:proofErr w:type="spellStart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motrionici</w:t>
      </w:r>
      <w:proofErr w:type="spellEnd"/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će biti zaposleni djelatnici DVD Perković. Vrijeme rada motriteljskog mjesta je  06-22 h, u 2 smjene, po jedan motritelj u smjeni, i to od 01.06.-</w:t>
      </w:r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2C6602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30.09.2020. neprekidno. </w:t>
      </w:r>
    </w:p>
    <w:p w14:paraId="2C6802CC" w14:textId="77777777" w:rsidR="00803BB2" w:rsidRPr="00803BB2" w:rsidRDefault="00803BB2" w:rsidP="002C660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07C14E3E" w14:textId="11B3292B" w:rsidR="002C6602" w:rsidRPr="00803BB2" w:rsidRDefault="002C6602" w:rsidP="00803B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S njima se može stupiti u vezu putem mobilnog telefona. Motriteljsko mjesto je opremljeno pored mobilnog telefona i sa kartom područja koje pokriva, dalekozorom, naprtnjačom za gašenje, </w:t>
      </w:r>
      <w:proofErr w:type="spellStart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metlenicom</w:t>
      </w:r>
      <w:proofErr w:type="spellEnd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14:paraId="1DE34C22" w14:textId="77777777" w:rsidR="00694F6D" w:rsidRPr="00803BB2" w:rsidRDefault="00694F6D" w:rsidP="002C66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33EC8341" w14:textId="213F20CD" w:rsidR="002C6602" w:rsidRPr="00803BB2" w:rsidRDefault="002C6602" w:rsidP="00803B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proofErr w:type="spellStart"/>
      <w:r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Motrionica</w:t>
      </w:r>
      <w:proofErr w:type="spellEnd"/>
      <w:r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„</w:t>
      </w:r>
      <w:proofErr w:type="spellStart"/>
      <w:r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Orlice</w:t>
      </w:r>
      <w:proofErr w:type="spellEnd"/>
      <w:r w:rsidRPr="00803BB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“</w:t>
      </w: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– nalazi se na predjelu najviše kote brda </w:t>
      </w:r>
      <w:proofErr w:type="spellStart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Orlice</w:t>
      </w:r>
      <w:proofErr w:type="spellEnd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na nadmorskoj visini od 509 m, unutar G.J. JELINJAK, odsjek 13a (E 46 30 63; N 48 33 323) – pokriva  područje G.J. </w:t>
      </w:r>
      <w:proofErr w:type="spellStart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Jelinjak</w:t>
      </w:r>
      <w:proofErr w:type="spellEnd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. Nadzor prostora je potpun</w:t>
      </w:r>
      <w:r w:rsidR="008505D5"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, a obavlja ga posada Hrvatskih Šuma</w:t>
      </w: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jer je motrenje moguće u svim smjerovima. </w:t>
      </w:r>
    </w:p>
    <w:p w14:paraId="1374125B" w14:textId="77777777" w:rsidR="00694F6D" w:rsidRPr="00803BB2" w:rsidRDefault="00694F6D" w:rsidP="002C66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66F0FA4F" w14:textId="0DDA2B92" w:rsidR="00FF6488" w:rsidRPr="00803BB2" w:rsidRDefault="002C6602" w:rsidP="00803B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>Na motriteljskom mjestu će biti zaposleno 3 motritelja. Vrijeme rada motriteljskog mjesta je 06-22 h, u 2 smjene, po jedan motritelj u smjeni, i to od 01.06.-</w:t>
      </w: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30.09.2020. neprekidno.  S njima se može stupiti u vezu putem mobilnog telefona. Motriteljsko mjesto je opremljeno pored mobilnog telefona i sa kartom područja koje pokriva, dalekozorom, naprtnjačom za gašenje, </w:t>
      </w:r>
      <w:proofErr w:type="spellStart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metlenicom</w:t>
      </w:r>
      <w:proofErr w:type="spellEnd"/>
      <w:r w:rsidRPr="00803BB2"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14:paraId="45BF8CF4" w14:textId="77777777" w:rsidR="00694F6D" w:rsidRPr="00803BB2" w:rsidRDefault="00694F6D" w:rsidP="005D3F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14:paraId="608F47D4" w14:textId="106C5FDB" w:rsidR="00F62AFE" w:rsidRPr="00803BB2" w:rsidRDefault="001A3F5B" w:rsidP="00803BB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03BB2">
        <w:rPr>
          <w:rFonts w:ascii="Times New Roman" w:hAnsi="Times New Roman"/>
          <w:i w:val="0"/>
          <w:sz w:val="24"/>
          <w:szCs w:val="24"/>
        </w:rPr>
        <w:t>PROTUPO</w:t>
      </w:r>
      <w:r w:rsidR="00AD426A" w:rsidRPr="00803BB2">
        <w:rPr>
          <w:rFonts w:ascii="Times New Roman" w:hAnsi="Times New Roman"/>
          <w:i w:val="0"/>
          <w:sz w:val="24"/>
          <w:szCs w:val="24"/>
        </w:rPr>
        <w:t>ŽARNE OPHODNJE</w:t>
      </w:r>
    </w:p>
    <w:p w14:paraId="73C36C06" w14:textId="77777777" w:rsidR="006B5B38" w:rsidRPr="00803BB2" w:rsidRDefault="006B5B38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B14247B" w14:textId="77777777" w:rsidR="00874348" w:rsidRPr="00803BB2" w:rsidRDefault="002C592C" w:rsidP="0081156A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Članak 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A46097"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3EC857BA" w14:textId="77777777" w:rsidR="0007044C" w:rsidRPr="00803BB2" w:rsidRDefault="0007044C" w:rsidP="0007044C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6DA5AA1" w14:textId="05C64461" w:rsidR="00164E9E" w:rsidRPr="00803BB2" w:rsidRDefault="0007044C" w:rsidP="00803BB2">
      <w:pPr>
        <w:widowControl w:val="0"/>
        <w:autoSpaceDE w:val="0"/>
        <w:autoSpaceDN w:val="0"/>
        <w:spacing w:before="8" w:after="0" w:line="240" w:lineRule="auto"/>
        <w:ind w:firstLine="708"/>
        <w:jc w:val="both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>Uz motriteljsku službu organizirati će se i protupožar</w:t>
      </w:r>
      <w:r w:rsidR="00164E9E"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>ne auto-ophodnje sastavljene od</w:t>
      </w:r>
    </w:p>
    <w:p w14:paraId="21D3A716" w14:textId="6D476428" w:rsidR="00142EEE" w:rsidRPr="00803BB2" w:rsidRDefault="00164E9E" w:rsidP="00443DD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</w:pPr>
      <w:r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 xml:space="preserve"> </w:t>
      </w:r>
      <w:r w:rsidR="0007044C"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 xml:space="preserve">interventnih grupa Dobrovoljnih vatrogasnih društava kao i prema potrebi pripadnici Javne vatrogasne postrojbe grada Šibenika s šumskim vatrogasnim vozilima. Protupožarne ophodnje ustrojavaju se s ciljem poduzimanja mjera za uklanjanje potencijalnih izvora opasnosti, odnosno pravovremeno otkrivanje i gašenje požara u samom začetku. Auto ophodnje provoditi će se na posebno ugroženim područjima, a posebno u dane povećane opasnosti  sukladno indeksu opasnosti od nastanka požara na otvorenom prostoru po nalogu zapovjednika Javne vatrogasne postrojbe </w:t>
      </w:r>
      <w:r w:rsidR="005D3FCE"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>G</w:t>
      </w:r>
      <w:r w:rsidR="0007044C" w:rsidRPr="00803BB2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en-US"/>
        </w:rPr>
        <w:t>rada Šibenika.</w:t>
      </w:r>
    </w:p>
    <w:p w14:paraId="4FBDAD3D" w14:textId="77777777" w:rsidR="002C6602" w:rsidRPr="00803BB2" w:rsidRDefault="002C6602" w:rsidP="0081156A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14:paraId="3AABEA7B" w14:textId="77777777" w:rsidR="0055255E" w:rsidRPr="00803BB2" w:rsidRDefault="0055255E" w:rsidP="0081156A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Članak 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704F4B0B" w14:textId="77777777" w:rsidR="0055255E" w:rsidRPr="00803BB2" w:rsidRDefault="0055255E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2CFEE773" w14:textId="2239E387" w:rsidR="00F62AFE" w:rsidRPr="00803BB2" w:rsidRDefault="0055255E" w:rsidP="00803BB2">
      <w:pPr>
        <w:spacing w:line="240" w:lineRule="auto"/>
        <w:ind w:firstLine="36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Protupožarne 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auto-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ophodnje 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nadzirati će slijedeća područja:</w:t>
      </w:r>
      <w:r w:rsidR="00D64A1C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A01E365" w14:textId="7777777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57D7182" w14:textId="77777777" w:rsidR="0055255E" w:rsidRPr="00803BB2" w:rsidRDefault="0055255E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DVD „Šibenik“, Šuma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Šubi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ć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evac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Rokići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- Ražine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78785D91" w14:textId="77777777" w:rsidR="0055255E" w:rsidRPr="00803BB2" w:rsidRDefault="0055255E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DVD „Zaton“,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Raslina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- Zaton- Šibenski most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-Benkovačka cesta,</w:t>
      </w:r>
    </w:p>
    <w:p w14:paraId="3CAA7F9C" w14:textId="77777777" w:rsidR="00D933E8" w:rsidRPr="00803BB2" w:rsidRDefault="00D933E8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Grebaštica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“, Šuma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Jelinjak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Šparadići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- Bilo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73EE47EE" w14:textId="77777777" w:rsidR="00D933E8" w:rsidRPr="00803BB2" w:rsidRDefault="00D933E8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DVD „Brodarica-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Krapanj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“,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Brodarički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most-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Jadrtovac</w:t>
      </w:r>
      <w:proofErr w:type="spellEnd"/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174A6183" w14:textId="77777777" w:rsidR="00D933E8" w:rsidRPr="00803BB2" w:rsidRDefault="00D933E8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Zablaće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“,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Zablaće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- Velike</w:t>
      </w:r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>soline</w:t>
      </w:r>
      <w:proofErr w:type="spellEnd"/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 xml:space="preserve">- Male </w:t>
      </w:r>
      <w:proofErr w:type="spellStart"/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>soline</w:t>
      </w:r>
      <w:proofErr w:type="spellEnd"/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proofErr w:type="spellStart"/>
      <w:r w:rsidR="000936B3" w:rsidRPr="00803BB2">
        <w:rPr>
          <w:rFonts w:ascii="Times New Roman" w:hAnsi="Times New Roman"/>
          <w:b w:val="0"/>
          <w:i w:val="0"/>
          <w:sz w:val="24"/>
          <w:szCs w:val="24"/>
        </w:rPr>
        <w:t>Podsolarsko</w:t>
      </w:r>
      <w:proofErr w:type="spellEnd"/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1B8B8F5F" w14:textId="77777777" w:rsidR="00582B90" w:rsidRPr="00803BB2" w:rsidRDefault="00DC3E3C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„Zlarin“, ophodnja plovilom oko otoka</w:t>
      </w:r>
      <w:r w:rsidR="004426A0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Zlarina i </w:t>
      </w:r>
      <w:proofErr w:type="spellStart"/>
      <w:r w:rsidR="004426A0" w:rsidRPr="00803BB2">
        <w:rPr>
          <w:rFonts w:ascii="Times New Roman" w:hAnsi="Times New Roman"/>
          <w:b w:val="0"/>
          <w:i w:val="0"/>
          <w:sz w:val="24"/>
          <w:szCs w:val="24"/>
        </w:rPr>
        <w:t>Obonjana</w:t>
      </w:r>
      <w:proofErr w:type="spellEnd"/>
    </w:p>
    <w:p w14:paraId="5407EC81" w14:textId="77777777" w:rsidR="00582B90" w:rsidRPr="00803BB2" w:rsidRDefault="00582B90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„Perković“, Perković- Slivno- Danilo Kraljice- Vrpolje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4F08E528" w14:textId="77777777" w:rsidR="00142EEE" w:rsidRPr="00803BB2" w:rsidRDefault="00142EEE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Kaprije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“ , područje otoka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Kaprija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234C16A2" w14:textId="77777777" w:rsidR="00142EEE" w:rsidRPr="00803BB2" w:rsidRDefault="00142EEE" w:rsidP="005554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DVD „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Žirje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“ , područje otoka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Žirja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14:paraId="390D1C4B" w14:textId="77777777" w:rsidR="00D64A1C" w:rsidRPr="00803BB2" w:rsidRDefault="00D64A1C" w:rsidP="00142E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JVP </w:t>
      </w:r>
      <w:r w:rsidR="00443DD1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„Šibenik“,  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Lozovac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– ulaz  u NP Krka</w:t>
      </w:r>
      <w:r w:rsidR="00142EEE"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630C1658" w14:textId="77777777" w:rsidR="005D3FCE" w:rsidRPr="00803BB2" w:rsidRDefault="005D3FCE" w:rsidP="00803BB2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1C21691" w14:textId="6621ABE0" w:rsidR="004549A8" w:rsidRPr="00803BB2" w:rsidRDefault="00391500" w:rsidP="00803BB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803BB2">
        <w:rPr>
          <w:rFonts w:ascii="Times New Roman" w:hAnsi="Times New Roman"/>
          <w:i w:val="0"/>
          <w:sz w:val="24"/>
          <w:szCs w:val="24"/>
        </w:rPr>
        <w:t>OPREMANJE I FINANCIRANJE</w:t>
      </w:r>
    </w:p>
    <w:p w14:paraId="6DE8A864" w14:textId="77777777" w:rsidR="00F62AFE" w:rsidRPr="00803BB2" w:rsidRDefault="00F62AFE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190FDDD" w14:textId="3AB7CB36" w:rsidR="004549A8" w:rsidRPr="00803BB2" w:rsidRDefault="00691A8B" w:rsidP="0081156A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Člana</w:t>
      </w:r>
      <w:r w:rsidR="00803BB2">
        <w:rPr>
          <w:rFonts w:ascii="Times New Roman" w:hAnsi="Times New Roman"/>
          <w:b w:val="0"/>
          <w:i w:val="0"/>
          <w:sz w:val="24"/>
          <w:szCs w:val="24"/>
        </w:rPr>
        <w:t>k</w:t>
      </w:r>
      <w:r w:rsidR="004549A8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C1F50" w:rsidRPr="00803BB2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4549A8"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267D2BE" w14:textId="77777777" w:rsidR="00F62AFE" w:rsidRPr="00803BB2" w:rsidRDefault="00F62AFE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40C7320" w14:textId="089308EF" w:rsidR="006C1F50" w:rsidRPr="00803BB2" w:rsidRDefault="006C1F50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Financijska sredstva za provedbu mjera, radnji i postupaka osigurana su u Proračunu</w:t>
      </w:r>
      <w:r w:rsidR="00D73805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kroz redovn</w:t>
      </w:r>
      <w:r w:rsidR="00D73805" w:rsidRPr="00803BB2">
        <w:rPr>
          <w:rFonts w:ascii="Times New Roman" w:hAnsi="Times New Roman"/>
          <w:b w:val="0"/>
          <w:i w:val="0"/>
          <w:sz w:val="24"/>
          <w:szCs w:val="24"/>
        </w:rPr>
        <w:t>o financiranje vatrogasnih aktivnosti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3805" w:rsidRPr="00803BB2">
        <w:rPr>
          <w:rFonts w:ascii="Times New Roman" w:hAnsi="Times New Roman"/>
          <w:b w:val="0"/>
          <w:i w:val="0"/>
          <w:sz w:val="24"/>
          <w:szCs w:val="24"/>
        </w:rPr>
        <w:t xml:space="preserve"> Za Dobrovoljna vatrogasna društva koja će pored redovne djelatnosti obavljati i motriteljsku službu, dodatna financijska sredstva ostvariti će putem posebnih Ugovora s Hrvatskim šumama.</w:t>
      </w:r>
    </w:p>
    <w:p w14:paraId="7659AE06" w14:textId="502FBB79" w:rsidR="00F62AFE" w:rsidRPr="00803BB2" w:rsidRDefault="00803BB2" w:rsidP="00803BB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br w:type="page"/>
      </w:r>
      <w:r w:rsidR="00F62AFE" w:rsidRPr="00803BB2">
        <w:rPr>
          <w:rFonts w:ascii="Times New Roman" w:hAnsi="Times New Roman"/>
          <w:i w:val="0"/>
          <w:sz w:val="24"/>
          <w:szCs w:val="24"/>
        </w:rPr>
        <w:lastRenderedPageBreak/>
        <w:t>ZAVRŠNA ODREDBA</w:t>
      </w:r>
    </w:p>
    <w:p w14:paraId="697614F6" w14:textId="77777777" w:rsidR="00694F6D" w:rsidRPr="00803BB2" w:rsidRDefault="00694F6D" w:rsidP="00555404">
      <w:pPr>
        <w:spacing w:line="24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14:paraId="720F1A13" w14:textId="1E944F6D" w:rsidR="00691A8B" w:rsidRPr="00803BB2" w:rsidRDefault="00691A8B" w:rsidP="0081156A">
      <w:pPr>
        <w:spacing w:line="24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Člana</w:t>
      </w:r>
      <w:r w:rsidR="00803BB2">
        <w:rPr>
          <w:rFonts w:ascii="Times New Roman" w:hAnsi="Times New Roman"/>
          <w:b w:val="0"/>
          <w:i w:val="0"/>
          <w:sz w:val="24"/>
          <w:szCs w:val="24"/>
        </w:rPr>
        <w:t>k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C1F50" w:rsidRPr="00803BB2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48683CA5" w14:textId="77777777" w:rsidR="00691A8B" w:rsidRPr="00803BB2" w:rsidRDefault="00691A8B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1EB5597" w14:textId="5411DE05" w:rsidR="00691A8B" w:rsidRPr="00803BB2" w:rsidRDefault="00AD13DE" w:rsidP="00803BB2">
      <w:pPr>
        <w:spacing w:line="240" w:lineRule="auto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Ovaj </w:t>
      </w:r>
      <w:r w:rsidR="002F4641" w:rsidRPr="00803BB2">
        <w:rPr>
          <w:rFonts w:ascii="Times New Roman" w:hAnsi="Times New Roman"/>
          <w:b w:val="0"/>
          <w:i w:val="0"/>
          <w:sz w:val="24"/>
          <w:szCs w:val="24"/>
        </w:rPr>
        <w:t>P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lan stupa na s</w:t>
      </w:r>
      <w:r w:rsidR="00691A8B" w:rsidRPr="00803BB2">
        <w:rPr>
          <w:rFonts w:ascii="Times New Roman" w:hAnsi="Times New Roman"/>
          <w:b w:val="0"/>
          <w:i w:val="0"/>
          <w:sz w:val="24"/>
          <w:szCs w:val="24"/>
        </w:rPr>
        <w:t>nagu danom donošenja, a objavit će se u „Službenom glasniku grada Šibenika“.</w:t>
      </w:r>
    </w:p>
    <w:p w14:paraId="462927C6" w14:textId="77777777" w:rsidR="00F62AFE" w:rsidRPr="00803BB2" w:rsidRDefault="00F62AFE" w:rsidP="00555404">
      <w:pPr>
        <w:spacing w:line="24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33E7BEEE" w14:textId="77777777" w:rsidR="00F47A21" w:rsidRPr="00803BB2" w:rsidRDefault="008F0257" w:rsidP="00555404">
      <w:pPr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KLASA: 810</w:t>
      </w:r>
      <w:r w:rsidR="003A6710" w:rsidRPr="00803BB2">
        <w:rPr>
          <w:rFonts w:ascii="Times New Roman" w:hAnsi="Times New Roman"/>
          <w:b w:val="0"/>
          <w:i w:val="0"/>
          <w:sz w:val="24"/>
          <w:szCs w:val="24"/>
        </w:rPr>
        <w:t>-01/</w:t>
      </w:r>
      <w:r w:rsidR="002D0F85" w:rsidRPr="00803BB2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40E8E" w:rsidRPr="00803BB2">
        <w:rPr>
          <w:rFonts w:ascii="Times New Roman" w:hAnsi="Times New Roman"/>
          <w:b w:val="0"/>
          <w:i w:val="0"/>
          <w:sz w:val="24"/>
          <w:szCs w:val="24"/>
        </w:rPr>
        <w:t>-01/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08</w:t>
      </w:r>
    </w:p>
    <w:p w14:paraId="5C948ECB" w14:textId="77777777" w:rsidR="00F47A21" w:rsidRPr="00803BB2" w:rsidRDefault="00F23011" w:rsidP="00555404">
      <w:pPr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URBROJ:2182/01-10-</w:t>
      </w:r>
      <w:r w:rsidR="002D0F85" w:rsidRPr="00803BB2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40E8E" w:rsidRPr="00803BB2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694F6D" w:rsidRPr="00803BB2">
        <w:rPr>
          <w:rFonts w:ascii="Times New Roman" w:hAnsi="Times New Roman"/>
          <w:b w:val="0"/>
          <w:i w:val="0"/>
          <w:sz w:val="24"/>
          <w:szCs w:val="24"/>
        </w:rPr>
        <w:t>1</w:t>
      </w:r>
    </w:p>
    <w:p w14:paraId="4A36F5E2" w14:textId="6757B51A" w:rsidR="00F62AFE" w:rsidRDefault="00F47A21" w:rsidP="00EA71BD">
      <w:pPr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Šib</w:t>
      </w:r>
      <w:r w:rsidR="00C01680" w:rsidRPr="00803BB2">
        <w:rPr>
          <w:rFonts w:ascii="Times New Roman" w:hAnsi="Times New Roman"/>
          <w:b w:val="0"/>
          <w:i w:val="0"/>
          <w:sz w:val="24"/>
          <w:szCs w:val="24"/>
        </w:rPr>
        <w:t xml:space="preserve">enik, </w:t>
      </w:r>
      <w:r w:rsidR="00694F6D" w:rsidRPr="00803BB2">
        <w:rPr>
          <w:rFonts w:ascii="Times New Roman" w:hAnsi="Times New Roman"/>
          <w:b w:val="0"/>
          <w:i w:val="0"/>
          <w:sz w:val="24"/>
          <w:szCs w:val="24"/>
        </w:rPr>
        <w:t>02. srpnja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 xml:space="preserve"> 20</w:t>
      </w:r>
      <w:r w:rsidR="002D0F85" w:rsidRPr="00803BB2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5D3FCE" w:rsidRPr="00803BB2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03BB2">
        <w:rPr>
          <w:rFonts w:ascii="Times New Roman" w:hAnsi="Times New Roman"/>
          <w:b w:val="0"/>
          <w:i w:val="0"/>
          <w:sz w:val="24"/>
          <w:szCs w:val="24"/>
        </w:rPr>
        <w:t>. god</w:t>
      </w:r>
      <w:r w:rsidR="008B7616" w:rsidRPr="00803BB2">
        <w:rPr>
          <w:rFonts w:ascii="Times New Roman" w:hAnsi="Times New Roman"/>
          <w:b w:val="0"/>
          <w:i w:val="0"/>
          <w:sz w:val="24"/>
          <w:szCs w:val="24"/>
        </w:rPr>
        <w:t>ina</w:t>
      </w:r>
    </w:p>
    <w:p w14:paraId="2ACB8E86" w14:textId="2BE9AE48" w:rsidR="00803BB2" w:rsidRDefault="00803BB2" w:rsidP="00803BB2">
      <w:pPr>
        <w:ind w:left="6372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GRADONAČELNIK</w:t>
      </w:r>
    </w:p>
    <w:p w14:paraId="23CC153E" w14:textId="300DDAEC" w:rsidR="00803BB2" w:rsidRPr="00803BB2" w:rsidRDefault="00803BB2" w:rsidP="00803BB2">
      <w:pPr>
        <w:spacing w:line="240" w:lineRule="auto"/>
        <w:ind w:left="6372"/>
        <w:jc w:val="center"/>
        <w:rPr>
          <w:rFonts w:ascii="Times New Roman" w:hAnsi="Times New Roman"/>
          <w:b w:val="0"/>
          <w:i w:val="0"/>
          <w:sz w:val="24"/>
          <w:szCs w:val="24"/>
          <w:lang w:val="en-GB"/>
        </w:rPr>
      </w:pPr>
      <w:r w:rsidRPr="00803BB2">
        <w:rPr>
          <w:rFonts w:ascii="Times New Roman" w:hAnsi="Times New Roman"/>
          <w:b w:val="0"/>
          <w:i w:val="0"/>
          <w:sz w:val="24"/>
          <w:szCs w:val="24"/>
        </w:rPr>
        <w:t>Željko Burić, dr. med.,</w:t>
      </w:r>
      <w:proofErr w:type="spellStart"/>
      <w:r w:rsidRPr="00803BB2">
        <w:rPr>
          <w:rFonts w:ascii="Times New Roman" w:hAnsi="Times New Roman"/>
          <w:b w:val="0"/>
          <w:i w:val="0"/>
          <w:sz w:val="24"/>
          <w:szCs w:val="24"/>
        </w:rPr>
        <w:t>v.r</w:t>
      </w:r>
      <w:proofErr w:type="spellEnd"/>
      <w:r w:rsidRPr="00803BB2">
        <w:rPr>
          <w:rFonts w:ascii="Times New Roman" w:hAnsi="Times New Roman"/>
          <w:b w:val="0"/>
          <w:i w:val="0"/>
          <w:sz w:val="24"/>
          <w:szCs w:val="24"/>
        </w:rPr>
        <w:t>.</w:t>
      </w:r>
    </w:p>
    <w:sectPr w:rsidR="00803BB2" w:rsidRPr="00803BB2" w:rsidSect="00D4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22FF" w14:textId="77777777" w:rsidR="0068423A" w:rsidRDefault="0068423A" w:rsidP="00F62AFE">
      <w:pPr>
        <w:spacing w:after="0" w:line="240" w:lineRule="auto"/>
      </w:pPr>
      <w:r>
        <w:separator/>
      </w:r>
    </w:p>
  </w:endnote>
  <w:endnote w:type="continuationSeparator" w:id="0">
    <w:p w14:paraId="19008E9A" w14:textId="77777777" w:rsidR="0068423A" w:rsidRDefault="0068423A" w:rsidP="00F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278B" w14:textId="77777777" w:rsidR="0068423A" w:rsidRDefault="0068423A" w:rsidP="00F62AFE">
      <w:pPr>
        <w:spacing w:after="0" w:line="240" w:lineRule="auto"/>
      </w:pPr>
      <w:r>
        <w:separator/>
      </w:r>
    </w:p>
  </w:footnote>
  <w:footnote w:type="continuationSeparator" w:id="0">
    <w:p w14:paraId="1C89245B" w14:textId="77777777" w:rsidR="0068423A" w:rsidRDefault="0068423A" w:rsidP="00F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368"/>
    <w:multiLevelType w:val="hybridMultilevel"/>
    <w:tmpl w:val="FE8861D2"/>
    <w:lvl w:ilvl="0" w:tplc="3BAEE8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03ED"/>
    <w:multiLevelType w:val="hybridMultilevel"/>
    <w:tmpl w:val="73143D7A"/>
    <w:lvl w:ilvl="0" w:tplc="B860C386">
      <w:start w:val="9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5F553D"/>
    <w:multiLevelType w:val="multilevel"/>
    <w:tmpl w:val="CD76D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6EEA4882"/>
    <w:multiLevelType w:val="hybridMultilevel"/>
    <w:tmpl w:val="D59AF2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B9F"/>
    <w:rsid w:val="000360A7"/>
    <w:rsid w:val="000402F8"/>
    <w:rsid w:val="00043C6C"/>
    <w:rsid w:val="0007044C"/>
    <w:rsid w:val="00081A1C"/>
    <w:rsid w:val="000829ED"/>
    <w:rsid w:val="000936B3"/>
    <w:rsid w:val="000C09B4"/>
    <w:rsid w:val="00111FB7"/>
    <w:rsid w:val="001347BF"/>
    <w:rsid w:val="00142EEE"/>
    <w:rsid w:val="00146C21"/>
    <w:rsid w:val="00164E9E"/>
    <w:rsid w:val="0019049A"/>
    <w:rsid w:val="00193B29"/>
    <w:rsid w:val="001A3F5B"/>
    <w:rsid w:val="001B16A9"/>
    <w:rsid w:val="001B1DCF"/>
    <w:rsid w:val="001B2D56"/>
    <w:rsid w:val="001C2E33"/>
    <w:rsid w:val="001C7F22"/>
    <w:rsid w:val="00215DAF"/>
    <w:rsid w:val="002233EC"/>
    <w:rsid w:val="002353A3"/>
    <w:rsid w:val="00246DEC"/>
    <w:rsid w:val="00264615"/>
    <w:rsid w:val="002A29D8"/>
    <w:rsid w:val="002A4354"/>
    <w:rsid w:val="002B7244"/>
    <w:rsid w:val="002C4D15"/>
    <w:rsid w:val="002C592C"/>
    <w:rsid w:val="002C6602"/>
    <w:rsid w:val="002C6A32"/>
    <w:rsid w:val="002D0F85"/>
    <w:rsid w:val="002D1297"/>
    <w:rsid w:val="002E3957"/>
    <w:rsid w:val="002F4641"/>
    <w:rsid w:val="0030361C"/>
    <w:rsid w:val="003262AC"/>
    <w:rsid w:val="003522D5"/>
    <w:rsid w:val="00391500"/>
    <w:rsid w:val="003A44F2"/>
    <w:rsid w:val="003A6710"/>
    <w:rsid w:val="00435A29"/>
    <w:rsid w:val="004426A0"/>
    <w:rsid w:val="00443DD1"/>
    <w:rsid w:val="00451EA5"/>
    <w:rsid w:val="00453232"/>
    <w:rsid w:val="004549A8"/>
    <w:rsid w:val="00455B9B"/>
    <w:rsid w:val="00471234"/>
    <w:rsid w:val="0048361E"/>
    <w:rsid w:val="004851B2"/>
    <w:rsid w:val="00490F1D"/>
    <w:rsid w:val="00491DC9"/>
    <w:rsid w:val="004B3062"/>
    <w:rsid w:val="004C4261"/>
    <w:rsid w:val="00551BCA"/>
    <w:rsid w:val="0055255E"/>
    <w:rsid w:val="00555404"/>
    <w:rsid w:val="005716F0"/>
    <w:rsid w:val="0057208F"/>
    <w:rsid w:val="00582B90"/>
    <w:rsid w:val="00595F1B"/>
    <w:rsid w:val="005D3FCE"/>
    <w:rsid w:val="005F0CB2"/>
    <w:rsid w:val="005F1F93"/>
    <w:rsid w:val="00645E77"/>
    <w:rsid w:val="00682616"/>
    <w:rsid w:val="0068423A"/>
    <w:rsid w:val="00691A8B"/>
    <w:rsid w:val="00694F6D"/>
    <w:rsid w:val="006A22F6"/>
    <w:rsid w:val="006A67FE"/>
    <w:rsid w:val="006A6D4E"/>
    <w:rsid w:val="006B1187"/>
    <w:rsid w:val="006B172A"/>
    <w:rsid w:val="006B5B38"/>
    <w:rsid w:val="006C1F50"/>
    <w:rsid w:val="006C23EC"/>
    <w:rsid w:val="006C5C29"/>
    <w:rsid w:val="006F6BBC"/>
    <w:rsid w:val="00700998"/>
    <w:rsid w:val="00704D9F"/>
    <w:rsid w:val="00727D64"/>
    <w:rsid w:val="007476FB"/>
    <w:rsid w:val="0076681A"/>
    <w:rsid w:val="00796706"/>
    <w:rsid w:val="007A2F45"/>
    <w:rsid w:val="007B1C01"/>
    <w:rsid w:val="007B7BE1"/>
    <w:rsid w:val="007F2433"/>
    <w:rsid w:val="00803BB2"/>
    <w:rsid w:val="00810177"/>
    <w:rsid w:val="0081156A"/>
    <w:rsid w:val="0081501C"/>
    <w:rsid w:val="008246D1"/>
    <w:rsid w:val="0084133F"/>
    <w:rsid w:val="008505D5"/>
    <w:rsid w:val="008679C8"/>
    <w:rsid w:val="00874348"/>
    <w:rsid w:val="00880491"/>
    <w:rsid w:val="008B1893"/>
    <w:rsid w:val="008B7616"/>
    <w:rsid w:val="008E7ABB"/>
    <w:rsid w:val="008F0257"/>
    <w:rsid w:val="0090033B"/>
    <w:rsid w:val="00940E47"/>
    <w:rsid w:val="00947D40"/>
    <w:rsid w:val="00964616"/>
    <w:rsid w:val="00977FCC"/>
    <w:rsid w:val="00980F25"/>
    <w:rsid w:val="0098493D"/>
    <w:rsid w:val="00984EEC"/>
    <w:rsid w:val="009A4034"/>
    <w:rsid w:val="00A15B88"/>
    <w:rsid w:val="00A40E8E"/>
    <w:rsid w:val="00A46097"/>
    <w:rsid w:val="00A54D02"/>
    <w:rsid w:val="00A75094"/>
    <w:rsid w:val="00A84B9F"/>
    <w:rsid w:val="00AC22B6"/>
    <w:rsid w:val="00AD13DE"/>
    <w:rsid w:val="00AD426A"/>
    <w:rsid w:val="00AD5B20"/>
    <w:rsid w:val="00AD6875"/>
    <w:rsid w:val="00AF24F9"/>
    <w:rsid w:val="00B747F0"/>
    <w:rsid w:val="00B760FD"/>
    <w:rsid w:val="00B93777"/>
    <w:rsid w:val="00BB02B8"/>
    <w:rsid w:val="00BB5448"/>
    <w:rsid w:val="00BC0890"/>
    <w:rsid w:val="00BC56A0"/>
    <w:rsid w:val="00BD6ED3"/>
    <w:rsid w:val="00BF6230"/>
    <w:rsid w:val="00C00116"/>
    <w:rsid w:val="00C01680"/>
    <w:rsid w:val="00C47548"/>
    <w:rsid w:val="00C76C04"/>
    <w:rsid w:val="00C76F7A"/>
    <w:rsid w:val="00C851E8"/>
    <w:rsid w:val="00CC1576"/>
    <w:rsid w:val="00CD68CC"/>
    <w:rsid w:val="00D06DBA"/>
    <w:rsid w:val="00D20D6C"/>
    <w:rsid w:val="00D25AEF"/>
    <w:rsid w:val="00D41839"/>
    <w:rsid w:val="00D44AC7"/>
    <w:rsid w:val="00D54DA9"/>
    <w:rsid w:val="00D64A1C"/>
    <w:rsid w:val="00D73805"/>
    <w:rsid w:val="00D75AE1"/>
    <w:rsid w:val="00D933E8"/>
    <w:rsid w:val="00DA33F5"/>
    <w:rsid w:val="00DC3E3C"/>
    <w:rsid w:val="00DE4A3F"/>
    <w:rsid w:val="00E16109"/>
    <w:rsid w:val="00E264D7"/>
    <w:rsid w:val="00E4328B"/>
    <w:rsid w:val="00E55A08"/>
    <w:rsid w:val="00E5741A"/>
    <w:rsid w:val="00E9093B"/>
    <w:rsid w:val="00EA71BD"/>
    <w:rsid w:val="00EB2C3E"/>
    <w:rsid w:val="00EE216D"/>
    <w:rsid w:val="00EF0089"/>
    <w:rsid w:val="00F01439"/>
    <w:rsid w:val="00F16271"/>
    <w:rsid w:val="00F23011"/>
    <w:rsid w:val="00F402C3"/>
    <w:rsid w:val="00F47A21"/>
    <w:rsid w:val="00F62AFE"/>
    <w:rsid w:val="00FA643E"/>
    <w:rsid w:val="00FF328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3F31"/>
  <w15:chartTrackingRefBased/>
  <w15:docId w15:val="{AA720B06-3F97-438D-8210-6B0D45B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C7"/>
    <w:pPr>
      <w:spacing w:after="200" w:line="276" w:lineRule="auto"/>
    </w:pPr>
    <w:rPr>
      <w:b/>
      <w:bCs/>
      <w:i/>
      <w:i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A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62AFE"/>
    <w:rPr>
      <w:b/>
      <w:bCs/>
      <w:i/>
      <w:iCs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62A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62AFE"/>
    <w:rPr>
      <w:b/>
      <w:bCs/>
      <w:i/>
      <w:iCs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82B90"/>
    <w:pPr>
      <w:ind w:left="708"/>
    </w:pPr>
  </w:style>
  <w:style w:type="paragraph" w:customStyle="1" w:styleId="Obicnitekst">
    <w:name w:val="Obicni tekst"/>
    <w:rsid w:val="006C1F50"/>
    <w:pPr>
      <w:spacing w:before="120"/>
      <w:ind w:firstLine="720"/>
      <w:jc w:val="both"/>
    </w:pPr>
    <w:rPr>
      <w:rFonts w:eastAsia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New%20office%20documen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8E6B-C627-475E-A6F3-E0718E1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office document</Template>
  <TotalTime>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3</cp:revision>
  <cp:lastPrinted>2021-07-07T07:27:00Z</cp:lastPrinted>
  <dcterms:created xsi:type="dcterms:W3CDTF">2021-07-16T06:28:00Z</dcterms:created>
  <dcterms:modified xsi:type="dcterms:W3CDTF">2021-07-16T06:56:00Z</dcterms:modified>
</cp:coreProperties>
</file>